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 понять? – спросите вы. Все очень просто! С 2019 </w:t>
      </w:r>
      <w:r w:rsidR="00EA5EED">
        <w:rPr>
          <w:rFonts w:ascii="Times New Roman" w:hAnsi="Times New Roman" w:cs="Times New Roman"/>
          <w:sz w:val="28"/>
          <w:szCs w:val="28"/>
        </w:rPr>
        <w:t>года в нашей республике внедряется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не шутка. Занятия вашего ребенка будут оплачиваться государством/муниципалитетом.</w:t>
      </w:r>
      <w:r w:rsidRPr="00A43B92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персфинансирования.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это сделать? Все очень просто.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лишь пройти несложную процедуру регистрации на сайте «Навигатора дополнительного образования детей» - р05.навигатор.дети. В разделе меню вам нужно    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персфинансирования вы получите логин и пароль от системы, на которой можете проверять остаток средств на сертификате.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доп.образования. 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010E9" w:rsidRDefault="00F010E9" w:rsidP="00F010E9"/>
    <w:sectPr w:rsidR="00F010E9" w:rsidSect="00E2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10E9"/>
    <w:rsid w:val="00D46D40"/>
    <w:rsid w:val="00E24E8E"/>
    <w:rsid w:val="00EA5EED"/>
    <w:rsid w:val="00F0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05</cp:lastModifiedBy>
  <cp:revision>2</cp:revision>
  <dcterms:created xsi:type="dcterms:W3CDTF">2020-09-01T05:41:00Z</dcterms:created>
  <dcterms:modified xsi:type="dcterms:W3CDTF">2020-09-01T05:41:00Z</dcterms:modified>
</cp:coreProperties>
</file>