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56E" w:rsidRPr="000831DB" w:rsidRDefault="0026056E" w:rsidP="0026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Нацпроект «Образование»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в нашей стране начал реализовываться национальный проект «Образование», который был принят с</w:t>
      </w:r>
      <w:r w:rsidRPr="000831DB">
        <w:rPr>
          <w:rFonts w:ascii="Times New Roman" w:hAnsi="Times New Roman" w:cs="Times New Roman"/>
          <w:sz w:val="28"/>
          <w:szCs w:val="28"/>
        </w:rPr>
        <w:t>огласно Указу Президента РФ от 07.05.2018г №204 «О национальных целях и стратегических задачах развития Российской Федерации на период до 2024 года»,</w:t>
      </w:r>
      <w:r>
        <w:rPr>
          <w:rFonts w:ascii="Times New Roman" w:hAnsi="Times New Roman" w:cs="Times New Roman"/>
          <w:sz w:val="28"/>
          <w:szCs w:val="28"/>
        </w:rPr>
        <w:t xml:space="preserve"> и который</w:t>
      </w:r>
      <w:r w:rsidRPr="000831DB">
        <w:rPr>
          <w:rFonts w:ascii="Times New Roman" w:hAnsi="Times New Roman" w:cs="Times New Roman"/>
          <w:sz w:val="28"/>
          <w:szCs w:val="28"/>
        </w:rPr>
        <w:t xml:space="preserve"> является развитием одноименного приоритетного нацпроекта, стартовавшего еще в 2016 году.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проекта был утвержден 24 декабря 2018 года. 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Реализация проекта рассчитана на 2019-2024 годы.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 социально ответственной личности на основе духовно-нравственных ценностей народов России, исторических и национально-культурных традиций. Исходя из этого мы можем сказать, что это нацпроект с двойной задачей (внешней и внутренней), которые друг друга не исключают.</w:t>
      </w:r>
    </w:p>
    <w:p w:rsidR="0026056E" w:rsidRPr="000831DB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 w:rsidRPr="000831DB">
        <w:rPr>
          <w:rFonts w:ascii="Times New Roman" w:hAnsi="Times New Roman" w:cs="Times New Roman"/>
          <w:sz w:val="28"/>
          <w:szCs w:val="28"/>
        </w:rPr>
        <w:t xml:space="preserve">Бюджет нацпроекта составляет 784,5 млрд рублей, треть из которых направлена на реализацию федерального проекта «Современная школа».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  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 детей от 5 до 18 лет дополнительным образованием, проведение мероприятий по различным направлениям добровольчества и многие другие. </w:t>
      </w:r>
    </w:p>
    <w:p w:rsidR="0026056E" w:rsidRPr="0057439C" w:rsidRDefault="0026056E" w:rsidP="00260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сможете найти на сайте р05.навигатор.дети и </w:t>
      </w:r>
      <w:r>
        <w:rPr>
          <w:rFonts w:ascii="Times New Roman" w:hAnsi="Times New Roman" w:cs="Times New Roman"/>
          <w:sz w:val="28"/>
          <w:szCs w:val="28"/>
          <w:lang w:val="en-US"/>
        </w:rPr>
        <w:t>rmcrd</w:t>
      </w:r>
      <w:r w:rsidRPr="005743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6056E" w:rsidRDefault="0026056E" w:rsidP="0026056E">
      <w:pPr>
        <w:rPr>
          <w:rFonts w:ascii="Times New Roman" w:hAnsi="Times New Roman" w:cs="Times New Roman"/>
          <w:sz w:val="28"/>
          <w:szCs w:val="28"/>
        </w:rPr>
      </w:pPr>
    </w:p>
    <w:p w:rsidR="0026056E" w:rsidRDefault="0026056E" w:rsidP="0026056E"/>
    <w:sectPr w:rsidR="00260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6E"/>
    <w:rsid w:val="0026056E"/>
    <w:rsid w:val="00E2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138-F457-4DEB-BDE6-A3A49F62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Гость</cp:lastModifiedBy>
  <cp:revision>2</cp:revision>
  <dcterms:created xsi:type="dcterms:W3CDTF">2020-08-12T11:44:00Z</dcterms:created>
  <dcterms:modified xsi:type="dcterms:W3CDTF">2020-08-12T11:44:00Z</dcterms:modified>
</cp:coreProperties>
</file>